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7C0D" w14:textId="77777777" w:rsidR="006E3358" w:rsidRPr="006E3358" w:rsidRDefault="006E3358" w:rsidP="006E3358">
      <w:pPr>
        <w:pStyle w:val="Ttulo"/>
        <w:spacing w:line="360" w:lineRule="auto"/>
        <w:rPr>
          <w:iCs/>
          <w:szCs w:val="24"/>
        </w:rPr>
      </w:pPr>
      <w:r w:rsidRPr="006E3358">
        <w:rPr>
          <w:iCs/>
          <w:szCs w:val="24"/>
        </w:rPr>
        <w:t>COMITÊ DE ÉTICA EM PESQUISA EM SERES HUMANOS – CEP/Uni</w:t>
      </w:r>
      <w:r w:rsidRPr="006E3358">
        <w:rPr>
          <w:i/>
          <w:szCs w:val="24"/>
        </w:rPr>
        <w:t>fio</w:t>
      </w:r>
    </w:p>
    <w:p w14:paraId="0F98DCB0" w14:textId="77777777" w:rsidR="006E3358" w:rsidRDefault="006E3358" w:rsidP="006E3358">
      <w:pPr>
        <w:pStyle w:val="Ttulo"/>
        <w:spacing w:line="360" w:lineRule="auto"/>
        <w:rPr>
          <w:sz w:val="20"/>
        </w:rPr>
      </w:pPr>
    </w:p>
    <w:p w14:paraId="7656F6DE" w14:textId="77777777" w:rsidR="006E3358" w:rsidRPr="006E3358" w:rsidRDefault="006E3358" w:rsidP="006E3358">
      <w:pPr>
        <w:pStyle w:val="Ttulo"/>
        <w:spacing w:line="360" w:lineRule="auto"/>
        <w:rPr>
          <w:sz w:val="22"/>
          <w:szCs w:val="22"/>
        </w:rPr>
      </w:pPr>
      <w:proofErr w:type="spellStart"/>
      <w:r w:rsidRPr="006E3358">
        <w:rPr>
          <w:sz w:val="22"/>
          <w:szCs w:val="22"/>
        </w:rPr>
        <w:t>Check</w:t>
      </w:r>
      <w:proofErr w:type="spellEnd"/>
      <w:r w:rsidRPr="006E3358">
        <w:rPr>
          <w:sz w:val="22"/>
          <w:szCs w:val="22"/>
        </w:rPr>
        <w:t xml:space="preserve"> </w:t>
      </w:r>
      <w:proofErr w:type="spellStart"/>
      <w:r w:rsidRPr="006E3358">
        <w:rPr>
          <w:sz w:val="22"/>
          <w:szCs w:val="22"/>
        </w:rPr>
        <w:t>List</w:t>
      </w:r>
      <w:proofErr w:type="spellEnd"/>
      <w:r w:rsidRPr="006E3358">
        <w:rPr>
          <w:sz w:val="22"/>
          <w:szCs w:val="22"/>
        </w:rPr>
        <w:t xml:space="preserve"> dos Documentos Obrigatórios, a serem anexados na Plataforma Brasil, para análise ética do CEP/Uni</w:t>
      </w:r>
      <w:r w:rsidRPr="006E3358">
        <w:rPr>
          <w:i/>
          <w:iCs/>
          <w:sz w:val="22"/>
          <w:szCs w:val="22"/>
        </w:rPr>
        <w:t>fio</w:t>
      </w:r>
      <w:r w:rsidRPr="006E3358">
        <w:rPr>
          <w:sz w:val="22"/>
          <w:szCs w:val="22"/>
        </w:rPr>
        <w:t xml:space="preserve"> com base em seu Regimento, aprovado pela CONEP, e em Resoluções vigentes do Conselho Nacional de Saúde relativas à ética na pesquisa que envolve seres humanos.</w:t>
      </w:r>
    </w:p>
    <w:p w14:paraId="0149A5ED" w14:textId="77777777" w:rsidR="006E3358" w:rsidRPr="00C35967" w:rsidRDefault="006E3358" w:rsidP="006E3358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8879"/>
      </w:tblGrid>
      <w:tr w:rsidR="006E3358" w:rsidRPr="006E3358" w14:paraId="21CD518F" w14:textId="77777777" w:rsidTr="00133015">
        <w:trPr>
          <w:trHeight w:hRule="exact" w:val="44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192" w14:textId="77777777" w:rsidR="006E3358" w:rsidRPr="006E3358" w:rsidRDefault="006E3358" w:rsidP="005D1B6C">
            <w:pPr>
              <w:pStyle w:val="Ttulo3"/>
              <w:spacing w:before="80" w:line="360" w:lineRule="auto"/>
              <w:rPr>
                <w:szCs w:val="22"/>
              </w:rPr>
            </w:pPr>
            <w:r w:rsidRPr="00133015">
              <w:rPr>
                <w:sz w:val="24"/>
                <w:szCs w:val="24"/>
              </w:rPr>
              <w:t>SUBMISSÃO DE PROJETO DE PESQUISA</w:t>
            </w:r>
          </w:p>
        </w:tc>
      </w:tr>
      <w:tr w:rsidR="006E3358" w:rsidRPr="006E3358" w14:paraId="60728DF2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DAB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</w:tcBorders>
          </w:tcPr>
          <w:p w14:paraId="17B39BF4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 xml:space="preserve">Cadastro do pesquisador na Plataforma Brasil: </w:t>
            </w:r>
            <w:hyperlink r:id="rId7" w:history="1">
              <w:r w:rsidRPr="006E3358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http://www.saude.gov.br/plataformabrasil</w:t>
              </w:r>
            </w:hyperlink>
            <w:r w:rsidRPr="006E335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3358" w:rsidRPr="006E3358" w14:paraId="0181ED33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07F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46CEAAF9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Registro da pesquisa na Plataforma Brasil</w:t>
            </w:r>
          </w:p>
        </w:tc>
      </w:tr>
      <w:tr w:rsidR="006E3358" w:rsidRPr="006E3358" w14:paraId="588A0721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BA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644C273C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 xml:space="preserve">Folha de rosto assinada e datada </w:t>
            </w:r>
          </w:p>
        </w:tc>
      </w:tr>
      <w:tr w:rsidR="006E3358" w:rsidRPr="006E3358" w14:paraId="792A6CF2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121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3D40C74B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TERMO DE CONSENTIMENTO LIVRE E ESCLARECIDO e/ou TERMO DE ASSENTIMENTO</w:t>
            </w:r>
          </w:p>
        </w:tc>
      </w:tr>
      <w:tr w:rsidR="006E3358" w:rsidRPr="006E3358" w14:paraId="0F00A361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4E9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54D1C85E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TERMO DE AQUIESCÊNCIA (quando houver)</w:t>
            </w:r>
          </w:p>
        </w:tc>
      </w:tr>
      <w:tr w:rsidR="006E3358" w:rsidRPr="006E3358" w14:paraId="2EC47A5D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2ED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5E138AE6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PROJETO DE PESQUISA detalhado (orçamento, garantia de benefícios, cronograma).</w:t>
            </w:r>
          </w:p>
        </w:tc>
      </w:tr>
      <w:tr w:rsidR="006E3358" w:rsidRPr="006E3358" w14:paraId="4522876E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F56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38343002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  <w:u w:val="single"/>
              </w:rPr>
              <w:t>Equipe de Pesquisa:</w:t>
            </w:r>
            <w:r w:rsidRPr="006E3358">
              <w:rPr>
                <w:rFonts w:ascii="Arial" w:hAnsi="Arial" w:cs="Arial"/>
                <w:sz w:val="22"/>
                <w:szCs w:val="22"/>
              </w:rPr>
              <w:t xml:space="preserve"> todos os envolvidos na pesquisa deverão estar incluídos na PB </w:t>
            </w:r>
          </w:p>
        </w:tc>
      </w:tr>
      <w:tr w:rsidR="006E3358" w:rsidRPr="006E3358" w14:paraId="00C72B7A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478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</w:tcBorders>
          </w:tcPr>
          <w:p w14:paraId="4EC543CF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Outros documentos que forem necessários (ver)</w:t>
            </w:r>
          </w:p>
        </w:tc>
      </w:tr>
      <w:tr w:rsidR="006E3358" w:rsidRPr="006E3358" w14:paraId="4BD10A25" w14:textId="77777777" w:rsidTr="006E3358">
        <w:tc>
          <w:tcPr>
            <w:tcW w:w="9498" w:type="dxa"/>
            <w:gridSpan w:val="2"/>
            <w:tcBorders>
              <w:left w:val="single" w:sz="4" w:space="0" w:color="auto"/>
            </w:tcBorders>
          </w:tcPr>
          <w:p w14:paraId="73DBA189" w14:textId="77777777" w:rsidR="006E3358" w:rsidRPr="00B059E2" w:rsidRDefault="006E3358" w:rsidP="005D1B6C">
            <w:pPr>
              <w:pStyle w:val="Ttulo3"/>
              <w:spacing w:before="80" w:line="360" w:lineRule="auto"/>
              <w:rPr>
                <w:sz w:val="24"/>
                <w:szCs w:val="24"/>
              </w:rPr>
            </w:pPr>
            <w:r w:rsidRPr="00B059E2">
              <w:rPr>
                <w:sz w:val="24"/>
                <w:szCs w:val="24"/>
              </w:rPr>
              <w:t>CONCLUSÃO DA PESQUISA</w:t>
            </w:r>
          </w:p>
        </w:tc>
      </w:tr>
      <w:tr w:rsidR="006E3358" w:rsidRPr="006E3358" w14:paraId="1C4D2D9E" w14:textId="77777777" w:rsidTr="006E3358"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8BF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7B197FEA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 xml:space="preserve">Submissão de NOTIFICAÇÃO para análise do Relatório Final + </w:t>
            </w:r>
            <w:proofErr w:type="spellStart"/>
            <w:r w:rsidRPr="006E3358">
              <w:rPr>
                <w:rFonts w:ascii="Arial" w:hAnsi="Arial" w:cs="Arial"/>
                <w:sz w:val="22"/>
                <w:szCs w:val="22"/>
              </w:rPr>
              <w:t>TCLEs</w:t>
            </w:r>
            <w:proofErr w:type="spellEnd"/>
            <w:r w:rsidRPr="006E3358">
              <w:rPr>
                <w:rFonts w:ascii="Arial" w:hAnsi="Arial" w:cs="Arial"/>
                <w:sz w:val="22"/>
                <w:szCs w:val="22"/>
              </w:rPr>
              <w:t xml:space="preserve"> e Termo de Assentimento, se for o caso.</w:t>
            </w:r>
          </w:p>
        </w:tc>
      </w:tr>
      <w:tr w:rsidR="006E3358" w:rsidRPr="006E3358" w14:paraId="2816E2C4" w14:textId="77777777" w:rsidTr="00133015">
        <w:trPr>
          <w:cantSplit/>
          <w:trHeight w:hRule="exact" w:val="544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7DBD8BE" w14:textId="77777777" w:rsidR="006E3358" w:rsidRPr="00B059E2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059E2">
              <w:rPr>
                <w:rFonts w:ascii="Arial" w:hAnsi="Arial" w:cs="Arial"/>
                <w:b/>
                <w:bCs/>
                <w:szCs w:val="24"/>
              </w:rPr>
              <w:t>ALTERAÇÕES NO CONTEÚDO DA PESQUISA</w:t>
            </w:r>
          </w:p>
        </w:tc>
      </w:tr>
      <w:tr w:rsidR="006E3358" w:rsidRPr="006E3358" w14:paraId="195ACA9A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8B5" w14:textId="77777777" w:rsidR="006E3358" w:rsidRPr="006E3358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391FF084" w14:textId="77777777" w:rsidR="006E3358" w:rsidRPr="006E3358" w:rsidRDefault="006E3358" w:rsidP="005D1B6C">
            <w:pPr>
              <w:spacing w:before="40" w:line="360" w:lineRule="auto"/>
              <w:rPr>
                <w:rFonts w:ascii="Arial" w:hAnsi="Arial" w:cs="Arial"/>
                <w:sz w:val="22"/>
                <w:szCs w:val="22"/>
              </w:rPr>
            </w:pPr>
            <w:r w:rsidRPr="006E3358">
              <w:rPr>
                <w:rFonts w:ascii="Arial" w:hAnsi="Arial" w:cs="Arial"/>
                <w:sz w:val="22"/>
                <w:szCs w:val="22"/>
              </w:rPr>
              <w:t>Submissão de EMENDA (Inserir carta/ofício informando o motivo da emenda)</w:t>
            </w:r>
          </w:p>
        </w:tc>
      </w:tr>
    </w:tbl>
    <w:p w14:paraId="4B1B36D5" w14:textId="77777777" w:rsidR="006E3358" w:rsidRDefault="006E3358" w:rsidP="006E3358">
      <w:pPr>
        <w:rPr>
          <w:rFonts w:ascii="Arial" w:hAnsi="Arial" w:cs="Aria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8879"/>
      </w:tblGrid>
      <w:tr w:rsidR="006E3358" w:rsidRPr="00C63F33" w14:paraId="7A8CD919" w14:textId="77777777" w:rsidTr="00B059E2">
        <w:trPr>
          <w:trHeight w:hRule="exact" w:val="47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6EC1" w14:textId="77777777" w:rsidR="006E3358" w:rsidRPr="00B059E2" w:rsidRDefault="006E3358" w:rsidP="005D1B6C">
            <w:pPr>
              <w:pStyle w:val="Ttulo3"/>
              <w:spacing w:before="80" w:line="360" w:lineRule="auto"/>
              <w:rPr>
                <w:sz w:val="24"/>
                <w:szCs w:val="24"/>
              </w:rPr>
            </w:pPr>
            <w:r w:rsidRPr="00B059E2">
              <w:rPr>
                <w:sz w:val="24"/>
                <w:szCs w:val="24"/>
              </w:rPr>
              <w:t>SUBMISSÃO DE RELATO DE CASO</w:t>
            </w:r>
          </w:p>
        </w:tc>
      </w:tr>
      <w:tr w:rsidR="006E3358" w:rsidRPr="00C63F33" w14:paraId="0AD8461E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F02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</w:tcBorders>
          </w:tcPr>
          <w:p w14:paraId="05222B00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Cadastro do pesquisador na Plataforma Brasil: </w:t>
            </w:r>
            <w:hyperlink r:id="rId8" w:history="1">
              <w:r w:rsidRPr="00C63F33">
                <w:rPr>
                  <w:rStyle w:val="Hyperlink"/>
                  <w:rFonts w:ascii="Arial" w:hAnsi="Arial" w:cs="Arial"/>
                </w:rPr>
                <w:t>http://www.saude.gov.br/plataformabrasil</w:t>
              </w:r>
            </w:hyperlink>
            <w:r w:rsidRPr="00C63F33">
              <w:rPr>
                <w:rFonts w:ascii="Arial" w:hAnsi="Arial" w:cs="Arial"/>
              </w:rPr>
              <w:t>.</w:t>
            </w:r>
          </w:p>
        </w:tc>
      </w:tr>
      <w:tr w:rsidR="006E3358" w:rsidRPr="00C63F33" w14:paraId="1F347687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955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663520B4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Registro </w:t>
            </w:r>
            <w:r>
              <w:rPr>
                <w:rFonts w:ascii="Arial" w:hAnsi="Arial" w:cs="Arial"/>
              </w:rPr>
              <w:t>do relato de caso</w:t>
            </w:r>
            <w:r w:rsidRPr="00C63F33">
              <w:rPr>
                <w:rFonts w:ascii="Arial" w:hAnsi="Arial" w:cs="Arial"/>
              </w:rPr>
              <w:t xml:space="preserve"> na Plataforma Brasil</w:t>
            </w:r>
          </w:p>
        </w:tc>
      </w:tr>
      <w:tr w:rsidR="006E3358" w:rsidRPr="00C63F33" w14:paraId="3AF85CAD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A6A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2334C864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Folha de rosto</w:t>
            </w:r>
            <w:r>
              <w:rPr>
                <w:rFonts w:ascii="Arial" w:hAnsi="Arial" w:cs="Arial"/>
              </w:rPr>
              <w:t xml:space="preserve"> assinada e datada</w:t>
            </w:r>
            <w:r w:rsidRPr="00C63F33">
              <w:rPr>
                <w:rFonts w:ascii="Arial" w:hAnsi="Arial" w:cs="Arial"/>
              </w:rPr>
              <w:t xml:space="preserve">. </w:t>
            </w:r>
          </w:p>
        </w:tc>
      </w:tr>
      <w:tr w:rsidR="006E3358" w:rsidRPr="00C63F33" w14:paraId="5ECA3FCD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31A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lastRenderedPageBreak/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04377683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TERMO DE CONSENTIMENTO LIVRE E ESCLARECIDO</w:t>
            </w:r>
            <w:r>
              <w:rPr>
                <w:rFonts w:ascii="Arial" w:hAnsi="Arial" w:cs="Arial"/>
              </w:rPr>
              <w:t xml:space="preserve"> (</w:t>
            </w:r>
            <w:r w:rsidRPr="00956D66">
              <w:rPr>
                <w:rFonts w:ascii="Arial" w:hAnsi="Arial" w:cs="Arial"/>
              </w:rPr>
              <w:t>Res. CNS466/12, II.5, II.23, I</w:t>
            </w:r>
            <w:r>
              <w:rPr>
                <w:rFonts w:ascii="Arial" w:hAnsi="Arial" w:cs="Arial"/>
              </w:rPr>
              <w:t>V)</w:t>
            </w:r>
            <w:r w:rsidRPr="00C63F33">
              <w:rPr>
                <w:rFonts w:ascii="Arial" w:hAnsi="Arial" w:cs="Arial"/>
              </w:rPr>
              <w:t xml:space="preserve"> e/ou TERMO DE ASSENTIMENTO</w:t>
            </w:r>
            <w:r>
              <w:rPr>
                <w:rFonts w:ascii="Arial" w:hAnsi="Arial" w:cs="Arial"/>
              </w:rPr>
              <w:t xml:space="preserve"> </w:t>
            </w:r>
            <w:r w:rsidRPr="00075271">
              <w:rPr>
                <w:rFonts w:ascii="Arial" w:hAnsi="Arial" w:cs="Arial"/>
              </w:rPr>
              <w:t>(Res. CNS 466/12, II.2, II.24</w:t>
            </w:r>
            <w:r>
              <w:rPr>
                <w:rFonts w:ascii="Arial" w:hAnsi="Arial" w:cs="Arial"/>
              </w:rPr>
              <w:t>)</w:t>
            </w:r>
          </w:p>
        </w:tc>
      </w:tr>
      <w:tr w:rsidR="006E3358" w:rsidRPr="00C63F33" w14:paraId="3BB5C567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EDE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33BB83A3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 DE AQUIESCÊNCIA (quando houver -</w:t>
            </w:r>
            <w:r w:rsidRPr="000A046A">
              <w:rPr>
                <w:rFonts w:ascii="Arial" w:hAnsi="Arial" w:cs="Arial"/>
              </w:rPr>
              <w:t>Resolução CNS 466/1</w:t>
            </w:r>
            <w:r>
              <w:rPr>
                <w:rFonts w:ascii="Arial" w:hAnsi="Arial" w:cs="Arial"/>
              </w:rPr>
              <w:t>2)</w:t>
            </w:r>
          </w:p>
        </w:tc>
      </w:tr>
      <w:tr w:rsidR="006E3358" w:rsidRPr="00C63F33" w14:paraId="06AC6F2B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DB4E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368425D7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 de Caso, no formato de artigo científico a ser publicado</w:t>
            </w:r>
          </w:p>
        </w:tc>
      </w:tr>
      <w:tr w:rsidR="006E3358" w:rsidRPr="00C63F33" w14:paraId="1C9C24CD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1BB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23E4D3C0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0E0ECF">
              <w:rPr>
                <w:rFonts w:ascii="Arial" w:hAnsi="Arial" w:cs="Arial"/>
              </w:rPr>
              <w:t>Equipe de Pesquisa</w:t>
            </w:r>
            <w:r w:rsidRPr="00C63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(t</w:t>
            </w:r>
            <w:r w:rsidRPr="00C63F33">
              <w:rPr>
                <w:rFonts w:ascii="Arial" w:hAnsi="Arial" w:cs="Arial"/>
              </w:rPr>
              <w:t xml:space="preserve">odos os envolvidos na pesquisa </w:t>
            </w:r>
            <w:r>
              <w:rPr>
                <w:rFonts w:ascii="Arial" w:hAnsi="Arial" w:cs="Arial"/>
              </w:rPr>
              <w:t xml:space="preserve">deverão estar </w:t>
            </w:r>
            <w:r w:rsidRPr="00C63F33">
              <w:rPr>
                <w:rFonts w:ascii="Arial" w:hAnsi="Arial" w:cs="Arial"/>
              </w:rPr>
              <w:t>incluídos na PB</w:t>
            </w:r>
            <w:r>
              <w:rPr>
                <w:rFonts w:ascii="Arial" w:hAnsi="Arial" w:cs="Arial"/>
              </w:rPr>
              <w:t>)</w:t>
            </w:r>
          </w:p>
        </w:tc>
      </w:tr>
      <w:tr w:rsidR="006E3358" w:rsidRPr="00C63F33" w14:paraId="6F644919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ADB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top w:val="single" w:sz="4" w:space="0" w:color="auto"/>
              <w:left w:val="single" w:sz="4" w:space="0" w:color="auto"/>
            </w:tcBorders>
          </w:tcPr>
          <w:p w14:paraId="0441E7BF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Outros documentos que forem necessários</w:t>
            </w:r>
            <w:r>
              <w:rPr>
                <w:rFonts w:ascii="Arial" w:hAnsi="Arial" w:cs="Arial"/>
              </w:rPr>
              <w:t xml:space="preserve"> (ver)</w:t>
            </w:r>
          </w:p>
        </w:tc>
      </w:tr>
      <w:tr w:rsidR="006E3358" w:rsidRPr="00C63F33" w14:paraId="635A53FE" w14:textId="77777777" w:rsidTr="006E3358">
        <w:tc>
          <w:tcPr>
            <w:tcW w:w="9498" w:type="dxa"/>
            <w:gridSpan w:val="2"/>
            <w:tcBorders>
              <w:left w:val="single" w:sz="4" w:space="0" w:color="auto"/>
            </w:tcBorders>
          </w:tcPr>
          <w:p w14:paraId="7555458E" w14:textId="77777777" w:rsidR="006E3358" w:rsidRPr="006E3358" w:rsidRDefault="006E3358" w:rsidP="005D1B6C">
            <w:pPr>
              <w:pStyle w:val="Ttulo3"/>
              <w:spacing w:before="80" w:line="360" w:lineRule="auto"/>
              <w:rPr>
                <w:sz w:val="24"/>
                <w:szCs w:val="24"/>
              </w:rPr>
            </w:pPr>
            <w:r w:rsidRPr="006E3358">
              <w:rPr>
                <w:sz w:val="24"/>
                <w:szCs w:val="24"/>
              </w:rPr>
              <w:t>CONCLUSÃO DO RELATO DE CASO</w:t>
            </w:r>
          </w:p>
        </w:tc>
      </w:tr>
      <w:tr w:rsidR="006E3358" w:rsidRPr="00C63F33" w14:paraId="1DFF2476" w14:textId="77777777" w:rsidTr="006E3358"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769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2A6FCC58" w14:textId="77777777" w:rsidR="006E3358" w:rsidRPr="00C63F33" w:rsidRDefault="006E3358" w:rsidP="005D1B6C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 xml:space="preserve">Submissão de NOTIFICAÇÃO </w:t>
            </w:r>
            <w:r>
              <w:rPr>
                <w:rFonts w:ascii="Arial" w:hAnsi="Arial" w:cs="Arial"/>
              </w:rPr>
              <w:t xml:space="preserve">com a publicação do artigo + </w:t>
            </w:r>
            <w:proofErr w:type="spellStart"/>
            <w:r>
              <w:rPr>
                <w:rFonts w:ascii="Arial" w:hAnsi="Arial" w:cs="Arial"/>
              </w:rPr>
              <w:t>TCLEs</w:t>
            </w:r>
            <w:proofErr w:type="spellEnd"/>
            <w:r>
              <w:rPr>
                <w:rFonts w:ascii="Arial" w:hAnsi="Arial" w:cs="Arial"/>
              </w:rPr>
              <w:t xml:space="preserve"> e Termo de Assentimento, se for o caso</w:t>
            </w:r>
            <w:r w:rsidRPr="00C63F33">
              <w:rPr>
                <w:rFonts w:ascii="Arial" w:hAnsi="Arial" w:cs="Arial"/>
              </w:rPr>
              <w:t>.</w:t>
            </w:r>
          </w:p>
        </w:tc>
      </w:tr>
      <w:tr w:rsidR="006E3358" w:rsidRPr="00C63F33" w14:paraId="41909D5F" w14:textId="77777777" w:rsidTr="00B059E2">
        <w:trPr>
          <w:cantSplit/>
          <w:trHeight w:hRule="exact" w:val="449"/>
        </w:trPr>
        <w:tc>
          <w:tcPr>
            <w:tcW w:w="949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0268A33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63F33">
              <w:rPr>
                <w:rFonts w:ascii="Arial" w:hAnsi="Arial" w:cs="Arial"/>
                <w:b/>
                <w:bCs/>
              </w:rPr>
              <w:t xml:space="preserve">ALTERAÇÕES NO CONTEÚDO </w:t>
            </w:r>
            <w:r>
              <w:rPr>
                <w:rFonts w:ascii="Arial" w:hAnsi="Arial" w:cs="Arial"/>
                <w:b/>
                <w:bCs/>
              </w:rPr>
              <w:t>DO RELATO DE CASO</w:t>
            </w:r>
          </w:p>
        </w:tc>
      </w:tr>
      <w:tr w:rsidR="006E3358" w:rsidRPr="00C63F33" w14:paraId="2CD74554" w14:textId="77777777" w:rsidTr="006E335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CFE" w14:textId="77777777" w:rsidR="006E3358" w:rsidRPr="00C63F33" w:rsidRDefault="006E3358" w:rsidP="005D1B6C">
            <w:pPr>
              <w:spacing w:before="80" w:line="360" w:lineRule="auto"/>
              <w:jc w:val="center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879" w:type="dxa"/>
            <w:tcBorders>
              <w:left w:val="single" w:sz="4" w:space="0" w:color="auto"/>
            </w:tcBorders>
          </w:tcPr>
          <w:p w14:paraId="57E9510D" w14:textId="77777777" w:rsidR="006E3358" w:rsidRPr="00C63F33" w:rsidRDefault="006E3358" w:rsidP="00B059E2">
            <w:pPr>
              <w:spacing w:before="40" w:line="360" w:lineRule="auto"/>
              <w:rPr>
                <w:rFonts w:ascii="Arial" w:hAnsi="Arial" w:cs="Arial"/>
              </w:rPr>
            </w:pPr>
            <w:r w:rsidRPr="00C63F33">
              <w:rPr>
                <w:rFonts w:ascii="Arial" w:hAnsi="Arial" w:cs="Arial"/>
              </w:rPr>
              <w:t>Submissão de EMENDA</w:t>
            </w:r>
            <w:r>
              <w:rPr>
                <w:rFonts w:ascii="Arial" w:hAnsi="Arial" w:cs="Arial"/>
              </w:rPr>
              <w:t xml:space="preserve"> (Inserir carta/ofício informando o motivo da emenda)</w:t>
            </w:r>
          </w:p>
        </w:tc>
      </w:tr>
    </w:tbl>
    <w:p w14:paraId="598B66AE" w14:textId="77777777" w:rsidR="006E3358" w:rsidRDefault="006E3358" w:rsidP="006E3358">
      <w:pPr>
        <w:rPr>
          <w:rFonts w:ascii="Arial" w:hAnsi="Arial" w:cs="Arial"/>
        </w:rPr>
      </w:pPr>
    </w:p>
    <w:p w14:paraId="53EEFFC5" w14:textId="77777777" w:rsidR="006E3358" w:rsidRPr="003B7B2A" w:rsidRDefault="006E3358" w:rsidP="006E3358">
      <w:pPr>
        <w:rPr>
          <w:rFonts w:ascii="Arial" w:hAnsi="Arial" w:cs="Arial"/>
        </w:rPr>
      </w:pPr>
    </w:p>
    <w:p w14:paraId="649F4456" w14:textId="77777777" w:rsidR="00190D0B" w:rsidRPr="001D0ADD" w:rsidRDefault="00190D0B" w:rsidP="001D0ADD"/>
    <w:sectPr w:rsidR="00190D0B" w:rsidRPr="001D0ADD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D0D" w14:textId="77777777" w:rsidR="00695F82" w:rsidRDefault="00695F82" w:rsidP="00BA60EA">
      <w:r>
        <w:separator/>
      </w:r>
    </w:p>
  </w:endnote>
  <w:endnote w:type="continuationSeparator" w:id="0">
    <w:p w14:paraId="3456DB4F" w14:textId="77777777" w:rsidR="00695F82" w:rsidRDefault="00695F82" w:rsidP="00B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01BF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COMITÊ DE ÉTICA EM PESQUISA EM SERES HUMANOS do CENTRO UNIVERSITÁRIO DAS FACULDADES INTEGRADAS DE OURINHOS – CEP/Unifio</w:t>
    </w:r>
  </w:p>
  <w:p w14:paraId="04B6C6F2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Rodovia Transbrasiliana (BR-153), Km 338+420m</w:t>
    </w:r>
  </w:p>
  <w:p w14:paraId="72FADB1F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Bloco 4B, sala 13</w:t>
    </w:r>
  </w:p>
  <w:p w14:paraId="1CB530B8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Bairro Água do Cateto, Ourinhos-SP</w:t>
    </w:r>
  </w:p>
  <w:p w14:paraId="6E1AD171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CEP 19909-100</w:t>
    </w:r>
  </w:p>
  <w:p w14:paraId="15E1CAA6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Fone/direto: (14) 3302 6423 – e-mail: cep@unifio.edu.br</w:t>
    </w:r>
  </w:p>
  <w:p w14:paraId="440D7E0C" w14:textId="1227F9AE" w:rsidR="00B1189B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Horário de atendimento: segunda a sexta, das 13:00 às 17:00 e das 18:00 às 20:00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FEFF" w14:textId="77777777" w:rsidR="00695F82" w:rsidRDefault="00695F82" w:rsidP="00BA60EA">
      <w:bookmarkStart w:id="0" w:name="_Hlk149921058"/>
      <w:bookmarkEnd w:id="0"/>
      <w:r>
        <w:separator/>
      </w:r>
    </w:p>
  </w:footnote>
  <w:footnote w:type="continuationSeparator" w:id="0">
    <w:p w14:paraId="4DABF8B2" w14:textId="77777777" w:rsidR="00695F82" w:rsidRDefault="00695F82" w:rsidP="00BA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65BD" w14:textId="3FDCD2F1" w:rsidR="00BA60EA" w:rsidRDefault="00A5692D" w:rsidP="00BA60EA">
    <w:pPr>
      <w:pStyle w:val="Cabealho"/>
      <w:tabs>
        <w:tab w:val="clear" w:pos="4252"/>
        <w:tab w:val="clear" w:pos="8504"/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216A311C" wp14:editId="0891FA6A">
              <wp:simplePos x="0" y="0"/>
              <wp:positionH relativeFrom="margin">
                <wp:align>right</wp:align>
              </wp:positionH>
              <wp:positionV relativeFrom="page">
                <wp:posOffset>245110</wp:posOffset>
              </wp:positionV>
              <wp:extent cx="6099810" cy="987425"/>
              <wp:effectExtent l="0" t="0" r="0" b="0"/>
              <wp:wrapTopAndBottom/>
              <wp:docPr id="133" name="Retângulo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99810" cy="9874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493EC8" w14:textId="136D475D" w:rsidR="00A5692D" w:rsidRDefault="00A5692D">
                          <w:pPr>
                            <w:pStyle w:val="Cabealho"/>
                            <w:jc w:val="right"/>
                            <w:rPr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AE9617" wp14:editId="0E138D90">
                                <wp:extent cx="1308330" cy="843160"/>
                                <wp:effectExtent l="0" t="0" r="6350" b="0"/>
                                <wp:docPr id="438644692" name="Imagem 438644692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4634954" name="Imagem 4" descr="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111" cy="8513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216A311C" id="Retângulo 19" o:spid="_x0000_s1026" style="position:absolute;left:0;text-align:left;margin-left:429.1pt;margin-top:19.3pt;width:480.3pt;height:77.75pt;z-index:251659264;visibility:visible;mso-wrap-style:square;mso-width-percent:0;mso-height-percent:98;mso-wrap-distance-left:9pt;mso-wrap-distance-top:18pt;mso-wrap-distance-right:9pt;mso-wrap-distance-bottom:18pt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" o:allowoverlap="f" fillcolor="#b4c6e7 [1300]" stroked="f" strokeweight="1pt">
              <o:lock v:ext="edit" aspectratio="t"/>
              <v:textbox>
                <w:txbxContent>
                  <w:p w14:paraId="39493EC8" w14:textId="136D475D" w:rsidR="00A5692D" w:rsidRDefault="00A5692D">
                    <w:pPr>
                      <w:pStyle w:val="Cabealho"/>
                      <w:jc w:val="right"/>
                      <w:rPr>
                        <w:color w:val="FFFFFF" w:themeColor="background1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AE9617" wp14:editId="0E138D90">
                          <wp:extent cx="1308330" cy="843160"/>
                          <wp:effectExtent l="0" t="0" r="6350" b="0"/>
                          <wp:docPr id="438644692" name="Imagem 438644692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4634954" name="Imagem 4" descr="Logotipo&#10;&#10;Descrição gerad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111" cy="8513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7EEF"/>
    <w:multiLevelType w:val="hybridMultilevel"/>
    <w:tmpl w:val="769E13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5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B"/>
    <w:rsid w:val="000E0F01"/>
    <w:rsid w:val="001169E2"/>
    <w:rsid w:val="001258AA"/>
    <w:rsid w:val="00133015"/>
    <w:rsid w:val="00136D0C"/>
    <w:rsid w:val="00150EA6"/>
    <w:rsid w:val="00190D0B"/>
    <w:rsid w:val="001D0ADD"/>
    <w:rsid w:val="00230B5F"/>
    <w:rsid w:val="002475E8"/>
    <w:rsid w:val="002D7F7A"/>
    <w:rsid w:val="002F10E4"/>
    <w:rsid w:val="00307FD0"/>
    <w:rsid w:val="00371A4C"/>
    <w:rsid w:val="00383EFD"/>
    <w:rsid w:val="003B4501"/>
    <w:rsid w:val="003E6651"/>
    <w:rsid w:val="004378AD"/>
    <w:rsid w:val="004704D8"/>
    <w:rsid w:val="00561AF2"/>
    <w:rsid w:val="00572899"/>
    <w:rsid w:val="00595817"/>
    <w:rsid w:val="005961BF"/>
    <w:rsid w:val="005969E2"/>
    <w:rsid w:val="005A6934"/>
    <w:rsid w:val="005C63C4"/>
    <w:rsid w:val="00607BC8"/>
    <w:rsid w:val="00695F82"/>
    <w:rsid w:val="006A29A3"/>
    <w:rsid w:val="006E3358"/>
    <w:rsid w:val="006E4C3E"/>
    <w:rsid w:val="00790882"/>
    <w:rsid w:val="007A7781"/>
    <w:rsid w:val="008C0E49"/>
    <w:rsid w:val="008D1DB4"/>
    <w:rsid w:val="008D31E3"/>
    <w:rsid w:val="0091609D"/>
    <w:rsid w:val="00922289"/>
    <w:rsid w:val="00954E2E"/>
    <w:rsid w:val="009F0DBB"/>
    <w:rsid w:val="00A430DB"/>
    <w:rsid w:val="00A5692D"/>
    <w:rsid w:val="00A62595"/>
    <w:rsid w:val="00AB56E8"/>
    <w:rsid w:val="00B059E2"/>
    <w:rsid w:val="00B1189B"/>
    <w:rsid w:val="00B3493A"/>
    <w:rsid w:val="00BA60EA"/>
    <w:rsid w:val="00BE5D01"/>
    <w:rsid w:val="00C46B4D"/>
    <w:rsid w:val="00C84C19"/>
    <w:rsid w:val="00C85D63"/>
    <w:rsid w:val="00C95535"/>
    <w:rsid w:val="00C97779"/>
    <w:rsid w:val="00CA1FBD"/>
    <w:rsid w:val="00CC3A78"/>
    <w:rsid w:val="00CC5168"/>
    <w:rsid w:val="00CD165D"/>
    <w:rsid w:val="00D56EFF"/>
    <w:rsid w:val="00D76AA3"/>
    <w:rsid w:val="00DC674E"/>
    <w:rsid w:val="00E55F7B"/>
    <w:rsid w:val="00EB3AE2"/>
    <w:rsid w:val="00FC5606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F79A49"/>
  <w15:chartTrackingRefBased/>
  <w15:docId w15:val="{015B88BB-30E7-4B9A-AA80-96085A5C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6E3358"/>
    <w:pPr>
      <w:keepNext/>
      <w:suppressAutoHyphens w:val="0"/>
      <w:spacing w:before="120"/>
      <w:jc w:val="center"/>
      <w:outlineLvl w:val="2"/>
    </w:pPr>
    <w:rPr>
      <w:rFonts w:ascii="Arial" w:hAnsi="Arial" w:cs="Arial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szCs w:val="24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  <w:lang w:val="x-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A6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60EA"/>
    <w:rPr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6E3358"/>
    <w:rPr>
      <w:rFonts w:ascii="Arial" w:hAnsi="Arial" w:cs="Arial"/>
      <w:b/>
      <w:bCs/>
      <w:sz w:val="22"/>
    </w:rPr>
  </w:style>
  <w:style w:type="paragraph" w:styleId="Ttulo">
    <w:name w:val="Title"/>
    <w:basedOn w:val="Normal"/>
    <w:link w:val="TtuloChar"/>
    <w:qFormat/>
    <w:rsid w:val="006E3358"/>
    <w:pPr>
      <w:suppressAutoHyphens w:val="0"/>
      <w:jc w:val="center"/>
    </w:pPr>
    <w:rPr>
      <w:rFonts w:ascii="Arial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E3358"/>
    <w:rPr>
      <w:rFonts w:ascii="Arial" w:hAnsi="Arial" w:cs="Arial"/>
      <w:b/>
      <w:bCs/>
      <w:sz w:val="24"/>
    </w:rPr>
  </w:style>
  <w:style w:type="character" w:styleId="Hyperlink">
    <w:name w:val="Hyperlink"/>
    <w:semiHidden/>
    <w:rsid w:val="006E3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gov.br/plataformabras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ude.gov.br/plataformabras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na composição do Termo de Consentimento Livre e esclarecido – TCLE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na composição do Termo de Consentimento Livre e esclarecido – TCLE</dc:title>
  <dc:subject/>
  <dc:creator>User</dc:creator>
  <cp:keywords/>
  <cp:lastModifiedBy>Jose Lucio Padua Gemeinder</cp:lastModifiedBy>
  <cp:revision>5</cp:revision>
  <cp:lastPrinted>1995-11-21T19:41:00Z</cp:lastPrinted>
  <dcterms:created xsi:type="dcterms:W3CDTF">2025-03-18T17:59:00Z</dcterms:created>
  <dcterms:modified xsi:type="dcterms:W3CDTF">2025-03-18T18:02:00Z</dcterms:modified>
</cp:coreProperties>
</file>